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3F" w:rsidRPr="00D849A5" w:rsidRDefault="00DF613F" w:rsidP="00D849A5">
      <w:pPr>
        <w:pStyle w:val="BodyText"/>
        <w:spacing w:line="276" w:lineRule="auto"/>
      </w:pPr>
    </w:p>
    <w:p w:rsidR="00DF613F" w:rsidRDefault="00DF613F" w:rsidP="00841506">
      <w:pPr>
        <w:pStyle w:val="BodyText"/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Pr="00D849A5">
        <w:rPr>
          <w:b/>
          <w:sz w:val="36"/>
          <w:szCs w:val="36"/>
        </w:rPr>
        <w:t xml:space="preserve">Δελτίο </w:t>
      </w:r>
      <w:r>
        <w:rPr>
          <w:b/>
          <w:sz w:val="36"/>
          <w:szCs w:val="36"/>
        </w:rPr>
        <w:t>Τ</w:t>
      </w:r>
      <w:r w:rsidRPr="00D849A5">
        <w:rPr>
          <w:b/>
          <w:sz w:val="36"/>
          <w:szCs w:val="36"/>
        </w:rPr>
        <w:t>ύπου</w:t>
      </w:r>
    </w:p>
    <w:p w:rsidR="00DF613F" w:rsidRDefault="00DF613F" w:rsidP="00530262">
      <w:pPr>
        <w:rPr>
          <w:b/>
          <w:sz w:val="36"/>
          <w:szCs w:val="36"/>
          <w:lang w:val="el-GR"/>
        </w:rPr>
      </w:pPr>
    </w:p>
    <w:p w:rsidR="00DF613F" w:rsidRDefault="00DF613F" w:rsidP="001F341F">
      <w:pPr>
        <w:jc w:val="center"/>
        <w:rPr>
          <w:b/>
          <w:color w:val="000000"/>
          <w:lang w:val="el-GR"/>
        </w:rPr>
      </w:pPr>
      <w:r w:rsidRPr="00841506">
        <w:rPr>
          <w:b/>
          <w:color w:val="000000"/>
          <w:lang w:val="el-GR"/>
        </w:rPr>
        <w:t>«Ποιες πρώτες ύλες, ποια προϊόντα  και ποιους ημιπολύτιμους λίθους  μετέφεραν τα πλοία από το λιμάνι της ρωμαϊκής Πάτρας;</w:t>
      </w:r>
    </w:p>
    <w:p w:rsidR="00DF613F" w:rsidRDefault="00DF613F" w:rsidP="00530262">
      <w:pPr>
        <w:rPr>
          <w:b/>
          <w:bCs/>
          <w:lang w:val="el-GR" w:eastAsia="el-GR"/>
        </w:rPr>
      </w:pPr>
      <w:r>
        <w:rPr>
          <w:b/>
          <w:color w:val="000000"/>
          <w:lang w:val="el-GR"/>
        </w:rPr>
        <w:t xml:space="preserve">     </w:t>
      </w:r>
      <w:r w:rsidRPr="00841506">
        <w:rPr>
          <w:b/>
          <w:color w:val="000000"/>
          <w:lang w:val="el-GR"/>
        </w:rPr>
        <w:t>Και τ</w:t>
      </w:r>
      <w:r w:rsidRPr="00841506">
        <w:rPr>
          <w:b/>
          <w:bCs/>
          <w:lang w:val="el-GR" w:eastAsia="el-GR"/>
        </w:rPr>
        <w:t>ι μπορεί άραγε να  συνδέει ένα λυχνάρι του πατρινού τεχνίτη Πωσφόρου</w:t>
      </w:r>
    </w:p>
    <w:p w:rsidR="00DF613F" w:rsidRPr="00F2614A" w:rsidRDefault="00DF613F" w:rsidP="008D2E83">
      <w:pPr>
        <w:jc w:val="center"/>
        <w:rPr>
          <w:b/>
          <w:color w:val="000000"/>
          <w:lang w:val="el-GR"/>
        </w:rPr>
      </w:pPr>
      <w:r w:rsidRPr="00841506">
        <w:rPr>
          <w:b/>
          <w:bCs/>
          <w:lang w:val="el-GR" w:eastAsia="el-GR"/>
        </w:rPr>
        <w:t xml:space="preserve"> με το λιμάνι της Πάτρας</w:t>
      </w:r>
      <w:r>
        <w:rPr>
          <w:b/>
          <w:bCs/>
          <w:lang w:val="el-GR" w:eastAsia="el-GR"/>
        </w:rPr>
        <w:t xml:space="preserve"> </w:t>
      </w:r>
      <w:r w:rsidRPr="00841506">
        <w:rPr>
          <w:b/>
          <w:bCs/>
          <w:lang w:val="el-GR" w:eastAsia="el-GR"/>
        </w:rPr>
        <w:t>του 2</w:t>
      </w:r>
      <w:r w:rsidRPr="00841506">
        <w:rPr>
          <w:b/>
          <w:bCs/>
          <w:vertAlign w:val="superscript"/>
          <w:lang w:val="el-GR" w:eastAsia="el-GR"/>
        </w:rPr>
        <w:t>ου</w:t>
      </w:r>
      <w:r w:rsidRPr="00841506">
        <w:rPr>
          <w:b/>
          <w:bCs/>
          <w:lang w:val="el-GR" w:eastAsia="el-GR"/>
        </w:rPr>
        <w:t xml:space="preserve"> αιώνα μ.</w:t>
      </w:r>
      <w:r>
        <w:rPr>
          <w:b/>
          <w:bCs/>
          <w:lang w:val="el-GR" w:eastAsia="el-GR"/>
        </w:rPr>
        <w:t xml:space="preserve"> </w:t>
      </w:r>
      <w:r w:rsidRPr="00841506">
        <w:rPr>
          <w:b/>
          <w:bCs/>
          <w:lang w:val="el-GR" w:eastAsia="el-GR"/>
        </w:rPr>
        <w:t>Χ;»</w:t>
      </w:r>
    </w:p>
    <w:p w:rsidR="00DF613F" w:rsidRPr="00D849A5" w:rsidRDefault="00DF613F" w:rsidP="008D2E83">
      <w:pPr>
        <w:pStyle w:val="BodyText"/>
        <w:spacing w:line="276" w:lineRule="auto"/>
        <w:jc w:val="center"/>
        <w:rPr>
          <w:b/>
          <w:sz w:val="36"/>
          <w:szCs w:val="36"/>
        </w:rPr>
      </w:pPr>
    </w:p>
    <w:p w:rsidR="00DF613F" w:rsidRDefault="00DF613F" w:rsidP="00841506">
      <w:pPr>
        <w:pStyle w:val="BodyText"/>
        <w:spacing w:line="276" w:lineRule="auto"/>
      </w:pPr>
      <w:r>
        <w:rPr>
          <w:noProof/>
          <w:lang w:eastAsia="el-GR"/>
        </w:rPr>
        <w:t xml:space="preserve">                      </w:t>
      </w:r>
      <w:r w:rsidRPr="00856459"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105.6pt;height:157.8pt;visibility:visible">
            <v:imagedata r:id="rId7" o:title=""/>
          </v:shape>
        </w:pict>
      </w:r>
      <w:r w:rsidRPr="00856459">
        <w:rPr>
          <w:noProof/>
          <w:lang w:eastAsia="el-GR"/>
        </w:rPr>
        <w:pict>
          <v:shape id="Εικόνα 2" o:spid="_x0000_i1026" type="#_x0000_t75" style="width:137.4pt;height:157.2pt;visibility:visible">
            <v:imagedata r:id="rId8" o:title=""/>
          </v:shape>
        </w:pict>
      </w:r>
    </w:p>
    <w:p w:rsidR="00DF613F" w:rsidRDefault="00DF613F" w:rsidP="00841506">
      <w:pPr>
        <w:pStyle w:val="BodyText"/>
        <w:spacing w:line="276" w:lineRule="auto"/>
      </w:pPr>
    </w:p>
    <w:p w:rsidR="00DF613F" w:rsidRPr="00D849A5" w:rsidRDefault="00DF613F" w:rsidP="00BB4CE1">
      <w:pPr>
        <w:spacing w:line="276" w:lineRule="auto"/>
        <w:rPr>
          <w:b/>
          <w:lang w:val="el-GR"/>
        </w:rPr>
      </w:pPr>
    </w:p>
    <w:p w:rsidR="00DF613F" w:rsidRPr="00395069" w:rsidRDefault="00DF613F" w:rsidP="00395069">
      <w:pPr>
        <w:pStyle w:val="BodyText"/>
        <w:spacing w:line="276" w:lineRule="auto"/>
      </w:pPr>
      <w:r>
        <w:t xml:space="preserve"> </w:t>
      </w:r>
      <w:r w:rsidRPr="00841506">
        <w:t xml:space="preserve">Το </w:t>
      </w:r>
      <w:r w:rsidRPr="00841506">
        <w:rPr>
          <w:b/>
        </w:rPr>
        <w:t>Αρχαιολογικό Μουσείο Πατρών</w:t>
      </w:r>
      <w:r>
        <w:rPr>
          <w:b/>
        </w:rPr>
        <w:t xml:space="preserve"> </w:t>
      </w:r>
      <w:r>
        <w:t xml:space="preserve">στο πλαίσιο του εορτασμού </w:t>
      </w:r>
      <w:r w:rsidRPr="00841506">
        <w:t xml:space="preserve">της </w:t>
      </w:r>
      <w:r>
        <w:t xml:space="preserve">δράσης του Υπουργείου Πολιτισμού και Αθλητισμού </w:t>
      </w:r>
      <w:r w:rsidRPr="00841506">
        <w:rPr>
          <w:b/>
        </w:rPr>
        <w:t xml:space="preserve">«Περιβάλλον και Πολιτισμός» </w:t>
      </w:r>
      <w:r w:rsidRPr="00841506">
        <w:t>με θεματική τον</w:t>
      </w:r>
      <w:r w:rsidRPr="00841506">
        <w:rPr>
          <w:b/>
        </w:rPr>
        <w:t xml:space="preserve"> «αέρα» </w:t>
      </w:r>
      <w:r w:rsidRPr="00841506">
        <w:rPr>
          <w:color w:val="000000"/>
        </w:rPr>
        <w:t xml:space="preserve">στις </w:t>
      </w:r>
      <w:r w:rsidRPr="00841506">
        <w:rPr>
          <w:b/>
          <w:bCs/>
          <w:color w:val="000000"/>
        </w:rPr>
        <w:t>22 Οκτωβρίου 2017</w:t>
      </w:r>
      <w:r w:rsidRPr="00841506">
        <w:rPr>
          <w:b/>
        </w:rPr>
        <w:t xml:space="preserve"> </w:t>
      </w:r>
      <w:r>
        <w:t xml:space="preserve">σε συνεργασία με </w:t>
      </w:r>
      <w:r w:rsidRPr="00841506">
        <w:t xml:space="preserve">τα δύο </w:t>
      </w:r>
      <w:r w:rsidRPr="00841506">
        <w:rPr>
          <w:b/>
        </w:rPr>
        <w:t>Τμήματ</w:t>
      </w:r>
      <w:r>
        <w:rPr>
          <w:b/>
        </w:rPr>
        <w:t>α Περιβαλλοντικής Εκπαίδευσης Πρωτοβάθμιας και Δευτεροβά</w:t>
      </w:r>
      <w:r w:rsidRPr="00841506">
        <w:rPr>
          <w:b/>
        </w:rPr>
        <w:t>θμιας Εκπαίδευσης Ν. Αχαΐας</w:t>
      </w:r>
      <w:r>
        <w:t xml:space="preserve">  και </w:t>
      </w:r>
      <w:r w:rsidRPr="00841506">
        <w:t xml:space="preserve"> τον </w:t>
      </w:r>
      <w:r>
        <w:rPr>
          <w:b/>
        </w:rPr>
        <w:t xml:space="preserve">Ιστιοπλοϊκό Όμιλο </w:t>
      </w:r>
      <w:r w:rsidRPr="00841506">
        <w:rPr>
          <w:b/>
        </w:rPr>
        <w:t>Πατρώ</w:t>
      </w:r>
      <w:r>
        <w:rPr>
          <w:b/>
        </w:rPr>
        <w:t>ν</w:t>
      </w:r>
      <w:r w:rsidRPr="00841506">
        <w:t xml:space="preserve"> </w:t>
      </w:r>
    </w:p>
    <w:p w:rsidR="00DF613F" w:rsidRDefault="00DF613F" w:rsidP="00395069">
      <w:pPr>
        <w:pStyle w:val="BodyText"/>
        <w:spacing w:line="276" w:lineRule="auto"/>
        <w:jc w:val="center"/>
      </w:pPr>
      <w:r w:rsidRPr="00BB4CE1">
        <w:rPr>
          <w:b/>
        </w:rPr>
        <w:t>προσκαλεί</w:t>
      </w:r>
      <w:r>
        <w:t xml:space="preserve"> </w:t>
      </w:r>
    </w:p>
    <w:p w:rsidR="00DF613F" w:rsidRDefault="00DF613F" w:rsidP="00395069">
      <w:pPr>
        <w:pStyle w:val="BodyText"/>
        <w:spacing w:line="276" w:lineRule="auto"/>
        <w:jc w:val="center"/>
        <w:rPr>
          <w:color w:val="000000"/>
        </w:rPr>
      </w:pPr>
      <w:r>
        <w:t xml:space="preserve">το </w:t>
      </w:r>
      <w:r w:rsidRPr="00D849A5">
        <w:rPr>
          <w:b/>
          <w:color w:val="111111"/>
        </w:rPr>
        <w:t xml:space="preserve"> </w:t>
      </w:r>
      <w:r w:rsidRPr="00395069">
        <w:rPr>
          <w:color w:val="000000"/>
        </w:rPr>
        <w:t>κοινό</w:t>
      </w:r>
      <w:r>
        <w:rPr>
          <w:color w:val="000000"/>
        </w:rPr>
        <w:t xml:space="preserve"> της πόλης  </w:t>
      </w:r>
    </w:p>
    <w:p w:rsidR="00DF613F" w:rsidRPr="007107B6" w:rsidRDefault="00DF613F" w:rsidP="00395069">
      <w:pPr>
        <w:pStyle w:val="BodyText"/>
        <w:spacing w:line="276" w:lineRule="auto"/>
        <w:jc w:val="center"/>
      </w:pPr>
      <w:r>
        <w:rPr>
          <w:color w:val="000000"/>
        </w:rPr>
        <w:t xml:space="preserve">να γνωρίσει την πόλη-λιμάνι, </w:t>
      </w:r>
      <w:r w:rsidRPr="00841506">
        <w:rPr>
          <w:color w:val="000000"/>
        </w:rPr>
        <w:t>τις θαλάσσιες μεταφορές, τη ναυσιπλοΐα και το Λυχνομαντείο της ρωμαϊκής Πάτρας.</w:t>
      </w:r>
    </w:p>
    <w:p w:rsidR="00DF613F" w:rsidRPr="00BB4CE1" w:rsidRDefault="00DF613F" w:rsidP="00253224">
      <w:pPr>
        <w:pStyle w:val="BodyText"/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DF613F" w:rsidRDefault="00DF613F" w:rsidP="00BB4CE1">
      <w:pPr>
        <w:spacing w:line="360" w:lineRule="auto"/>
        <w:jc w:val="center"/>
        <w:rPr>
          <w:b/>
          <w:sz w:val="28"/>
          <w:szCs w:val="28"/>
          <w:lang w:val="el-GR"/>
        </w:rPr>
      </w:pPr>
      <w:r w:rsidRPr="00DC4FD4">
        <w:rPr>
          <w:b/>
          <w:sz w:val="28"/>
          <w:szCs w:val="28"/>
          <w:lang w:val="el-GR"/>
        </w:rPr>
        <w:t xml:space="preserve">Κυριακή 22 Οκτωβρίου 2017 </w:t>
      </w:r>
      <w:r>
        <w:rPr>
          <w:b/>
          <w:sz w:val="28"/>
          <w:szCs w:val="28"/>
          <w:lang w:val="el-GR"/>
        </w:rPr>
        <w:t xml:space="preserve">  Ώρα 6.30μ.μ </w:t>
      </w:r>
    </w:p>
    <w:p w:rsidR="00DF613F" w:rsidRPr="00DC4FD4" w:rsidRDefault="00DF613F" w:rsidP="00BB4CE1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  <w:lang w:val="el-GR"/>
        </w:rPr>
      </w:pPr>
      <w:r>
        <w:rPr>
          <w:b/>
          <w:sz w:val="28"/>
          <w:szCs w:val="28"/>
          <w:lang w:val="el-GR"/>
        </w:rPr>
        <w:t>στο Αρχαιολογικό Μουσείο Πατρών</w:t>
      </w:r>
    </w:p>
    <w:p w:rsidR="00DF613F" w:rsidRPr="00DC4FD4" w:rsidRDefault="00DF613F" w:rsidP="001145FC">
      <w:pPr>
        <w:rPr>
          <w:b/>
          <w:color w:val="000000"/>
          <w:sz w:val="28"/>
          <w:szCs w:val="28"/>
          <w:lang w:val="el-GR"/>
        </w:rPr>
      </w:pPr>
      <w:r>
        <w:rPr>
          <w:b/>
          <w:color w:val="000000"/>
          <w:sz w:val="28"/>
          <w:szCs w:val="28"/>
          <w:lang w:val="el-GR"/>
        </w:rPr>
        <w:t xml:space="preserve">                                       </w:t>
      </w:r>
      <w:r w:rsidRPr="00DC4FD4">
        <w:rPr>
          <w:b/>
          <w:color w:val="000000"/>
          <w:sz w:val="28"/>
          <w:szCs w:val="28"/>
          <w:lang w:val="el-GR"/>
        </w:rPr>
        <w:t>ΕΙΣΟΔΟΣ ΕΛΕΥΘΕΡΗ</w:t>
      </w:r>
    </w:p>
    <w:p w:rsidR="00DF613F" w:rsidRPr="00DC4FD4" w:rsidRDefault="00DF613F" w:rsidP="00841506">
      <w:pPr>
        <w:pStyle w:val="BodyText"/>
        <w:spacing w:line="276" w:lineRule="auto"/>
        <w:rPr>
          <w:b/>
          <w:color w:val="000000"/>
          <w:sz w:val="28"/>
          <w:szCs w:val="28"/>
        </w:rPr>
      </w:pPr>
    </w:p>
    <w:p w:rsidR="00DF613F" w:rsidRPr="005F4629" w:rsidRDefault="00DF613F" w:rsidP="00D849A5">
      <w:pPr>
        <w:pStyle w:val="BodyText"/>
        <w:spacing w:line="276" w:lineRule="auto"/>
        <w:rPr>
          <w:b/>
          <w:i/>
          <w:color w:val="1F497D"/>
          <w:sz w:val="28"/>
          <w:szCs w:val="28"/>
        </w:rPr>
      </w:pPr>
      <w:r w:rsidRPr="00D849A5">
        <w:rPr>
          <w:b/>
          <w:i/>
          <w:color w:val="1F497D"/>
          <w:sz w:val="32"/>
          <w:szCs w:val="32"/>
        </w:rPr>
        <w:t xml:space="preserve">6.30 </w:t>
      </w:r>
      <w:r w:rsidRPr="007107B6">
        <w:rPr>
          <w:b/>
          <w:i/>
          <w:color w:val="1F497D"/>
          <w:sz w:val="32"/>
          <w:szCs w:val="32"/>
        </w:rPr>
        <w:t>«</w:t>
      </w:r>
      <w:r w:rsidRPr="007107B6">
        <w:rPr>
          <w:b/>
          <w:i/>
          <w:color w:val="1F497D"/>
          <w:sz w:val="32"/>
          <w:szCs w:val="32"/>
          <w:lang w:val="en-US"/>
        </w:rPr>
        <w:t>Mare</w:t>
      </w:r>
      <w:r w:rsidRPr="007107B6">
        <w:rPr>
          <w:b/>
          <w:i/>
          <w:color w:val="1F497D"/>
          <w:sz w:val="32"/>
          <w:szCs w:val="32"/>
        </w:rPr>
        <w:t xml:space="preserve"> </w:t>
      </w:r>
      <w:r w:rsidRPr="007107B6">
        <w:rPr>
          <w:b/>
          <w:i/>
          <w:color w:val="1F497D"/>
          <w:sz w:val="32"/>
          <w:szCs w:val="32"/>
          <w:lang w:val="en-US"/>
        </w:rPr>
        <w:t>Nostrum</w:t>
      </w:r>
      <w:r w:rsidRPr="007107B6">
        <w:rPr>
          <w:b/>
          <w:i/>
          <w:color w:val="1F497D"/>
          <w:sz w:val="32"/>
          <w:szCs w:val="32"/>
        </w:rPr>
        <w:t>» Θεματική ξενάγηση</w:t>
      </w:r>
      <w:r w:rsidRPr="005F4629">
        <w:rPr>
          <w:b/>
          <w:i/>
          <w:color w:val="1F497D"/>
          <w:sz w:val="28"/>
          <w:szCs w:val="28"/>
        </w:rPr>
        <w:t xml:space="preserve"> </w:t>
      </w:r>
      <w:r w:rsidRPr="005F4629">
        <w:rPr>
          <w:sz w:val="28"/>
          <w:szCs w:val="28"/>
        </w:rPr>
        <w:t>από την ομάδα του Αρχαιολογικού Μουσείου</w:t>
      </w:r>
      <w:r w:rsidRPr="005F4629">
        <w:rPr>
          <w:i/>
          <w:sz w:val="28"/>
          <w:szCs w:val="28"/>
        </w:rPr>
        <w:t xml:space="preserve"> Πατρών </w:t>
      </w:r>
      <w:r w:rsidRPr="005F4629">
        <w:rPr>
          <w:sz w:val="28"/>
          <w:szCs w:val="28"/>
        </w:rPr>
        <w:t>στην αίθουσα του Δημοσίου</w:t>
      </w:r>
      <w:r w:rsidRPr="005F4629">
        <w:rPr>
          <w:color w:val="000000"/>
          <w:sz w:val="28"/>
          <w:szCs w:val="28"/>
        </w:rPr>
        <w:t xml:space="preserve"> Βίου του Μουσείου για τους θαλάσσιους δρόμους της ρωμαϊκής Πάτρας, το εμπόριο και τη  «</w:t>
      </w:r>
      <w:r w:rsidRPr="005F4629">
        <w:rPr>
          <w:i/>
          <w:color w:val="000000"/>
          <w:sz w:val="28"/>
          <w:szCs w:val="28"/>
        </w:rPr>
        <w:t>μαγική» πλευρά</w:t>
      </w:r>
      <w:r w:rsidRPr="005F4629">
        <w:rPr>
          <w:color w:val="000000"/>
          <w:sz w:val="28"/>
          <w:szCs w:val="28"/>
        </w:rPr>
        <w:t xml:space="preserve">  της πόλης – Λυχνομαντείο ρωμαϊκής Πάτρας</w:t>
      </w:r>
    </w:p>
    <w:p w:rsidR="00DF613F" w:rsidRPr="00187682" w:rsidRDefault="00DF613F" w:rsidP="00841506">
      <w:pPr>
        <w:pStyle w:val="BodyText"/>
        <w:spacing w:line="276" w:lineRule="auto"/>
        <w:rPr>
          <w:b/>
          <w:i/>
          <w:color w:val="1F497D"/>
          <w:sz w:val="28"/>
          <w:szCs w:val="28"/>
        </w:rPr>
      </w:pPr>
      <w:r>
        <w:rPr>
          <w:b/>
          <w:i/>
          <w:color w:val="1F497D"/>
          <w:sz w:val="32"/>
          <w:szCs w:val="32"/>
        </w:rPr>
        <w:t xml:space="preserve">7.00  </w:t>
      </w:r>
      <w:r w:rsidRPr="007107B6">
        <w:rPr>
          <w:b/>
          <w:i/>
          <w:color w:val="1F497D"/>
          <w:sz w:val="32"/>
          <w:szCs w:val="32"/>
        </w:rPr>
        <w:t>«Οι άνεμοι στην περιοχή της Πάτρας»</w:t>
      </w:r>
    </w:p>
    <w:p w:rsidR="00DF613F" w:rsidRDefault="00DF613F" w:rsidP="007107B6">
      <w:pPr>
        <w:pStyle w:val="BodyText"/>
        <w:rPr>
          <w:b/>
          <w:i/>
          <w:color w:val="1F497D"/>
          <w:sz w:val="32"/>
          <w:szCs w:val="32"/>
        </w:rPr>
      </w:pPr>
      <w:r w:rsidRPr="002F275F">
        <w:rPr>
          <w:sz w:val="28"/>
          <w:szCs w:val="28"/>
        </w:rPr>
        <w:t xml:space="preserve">Ομιλία του </w:t>
      </w:r>
      <w:r w:rsidRPr="002F275F">
        <w:rPr>
          <w:b/>
          <w:sz w:val="28"/>
          <w:szCs w:val="28"/>
        </w:rPr>
        <w:t>Δρ. Αθανάσιου  Αργυρίου</w:t>
      </w:r>
      <w:r w:rsidRPr="002F275F">
        <w:rPr>
          <w:sz w:val="28"/>
          <w:szCs w:val="28"/>
        </w:rPr>
        <w:t>,</w:t>
      </w:r>
      <w:r>
        <w:rPr>
          <w:sz w:val="28"/>
          <w:szCs w:val="28"/>
        </w:rPr>
        <w:t xml:space="preserve"> κ</w:t>
      </w:r>
      <w:r w:rsidRPr="002F275F">
        <w:rPr>
          <w:sz w:val="28"/>
          <w:szCs w:val="28"/>
        </w:rPr>
        <w:t xml:space="preserve">αθηγητή της </w:t>
      </w:r>
      <w:r>
        <w:rPr>
          <w:sz w:val="28"/>
          <w:szCs w:val="28"/>
        </w:rPr>
        <w:t>Φυσικής της Α</w:t>
      </w:r>
      <w:r w:rsidRPr="002F275F">
        <w:rPr>
          <w:sz w:val="28"/>
          <w:szCs w:val="28"/>
        </w:rPr>
        <w:t xml:space="preserve">τμόσφαιρας του Πανεπιστημίου Πατρών και μέλος του </w:t>
      </w:r>
      <w:r>
        <w:rPr>
          <w:sz w:val="28"/>
          <w:szCs w:val="28"/>
        </w:rPr>
        <w:t>ΙΟΠ</w:t>
      </w:r>
    </w:p>
    <w:p w:rsidR="00DF613F" w:rsidRDefault="00DF613F" w:rsidP="00841506">
      <w:pPr>
        <w:pStyle w:val="BodyText"/>
        <w:spacing w:line="276" w:lineRule="auto"/>
        <w:rPr>
          <w:b/>
          <w:i/>
          <w:color w:val="1F497D"/>
          <w:sz w:val="32"/>
          <w:szCs w:val="32"/>
        </w:rPr>
      </w:pPr>
    </w:p>
    <w:p w:rsidR="00DF613F" w:rsidRDefault="00DF613F" w:rsidP="007107B6">
      <w:pPr>
        <w:pStyle w:val="BodyText"/>
        <w:rPr>
          <w:sz w:val="28"/>
          <w:szCs w:val="28"/>
        </w:rPr>
      </w:pPr>
      <w:r>
        <w:rPr>
          <w:b/>
          <w:i/>
          <w:color w:val="1F497D"/>
          <w:sz w:val="32"/>
          <w:szCs w:val="32"/>
        </w:rPr>
        <w:t xml:space="preserve">7.30  </w:t>
      </w:r>
      <w:r w:rsidRPr="00395069">
        <w:rPr>
          <w:b/>
          <w:i/>
          <w:color w:val="1F497D"/>
          <w:sz w:val="32"/>
          <w:szCs w:val="32"/>
        </w:rPr>
        <w:t>«260 μοίρες»</w:t>
      </w:r>
      <w:r w:rsidRPr="002C4AA5">
        <w:rPr>
          <w:b/>
          <w:i/>
          <w:color w:val="1F497D"/>
          <w:sz w:val="32"/>
          <w:szCs w:val="32"/>
        </w:rPr>
        <w:t xml:space="preserve"> </w:t>
      </w:r>
      <w:r w:rsidRPr="001336AC">
        <w:rPr>
          <w:sz w:val="28"/>
          <w:szCs w:val="28"/>
        </w:rPr>
        <w:t xml:space="preserve">Ο πλους του ιστιοπλοϊκού σκάφους </w:t>
      </w:r>
      <w:r w:rsidRPr="001336AC">
        <w:rPr>
          <w:sz w:val="28"/>
          <w:szCs w:val="28"/>
          <w:lang w:val="en-US"/>
        </w:rPr>
        <w:t>Filinta</w:t>
      </w:r>
      <w:r w:rsidRPr="001336AC">
        <w:rPr>
          <w:sz w:val="28"/>
          <w:szCs w:val="28"/>
        </w:rPr>
        <w:t xml:space="preserve"> του ΙΟΠ, από την Πάτρα στις Συρακούσες, με πλήρωμα τους Τάκη Αποστολόπουλο, Κων/νο Σταμάτη και Νίκο Γιουρούκο</w:t>
      </w:r>
    </w:p>
    <w:p w:rsidR="00DF613F" w:rsidRPr="001336AC" w:rsidRDefault="00DF613F" w:rsidP="007107B6">
      <w:pPr>
        <w:pStyle w:val="BodyText"/>
        <w:rPr>
          <w:sz w:val="28"/>
          <w:szCs w:val="28"/>
        </w:rPr>
      </w:pPr>
    </w:p>
    <w:p w:rsidR="00DF613F" w:rsidRPr="0030358E" w:rsidRDefault="00DF613F" w:rsidP="007107B6">
      <w:pPr>
        <w:rPr>
          <w:sz w:val="28"/>
          <w:szCs w:val="28"/>
          <w:lang w:val="el-GR"/>
        </w:rPr>
      </w:pPr>
      <w:r w:rsidRPr="007107B6">
        <w:rPr>
          <w:b/>
          <w:i/>
          <w:color w:val="1F497D"/>
          <w:sz w:val="32"/>
          <w:szCs w:val="32"/>
          <w:lang w:val="el-GR"/>
        </w:rPr>
        <w:t xml:space="preserve">8.00 «Ιστιοπλοΐα στο Μουσείο» </w:t>
      </w:r>
      <w:r w:rsidRPr="007107B6">
        <w:rPr>
          <w:sz w:val="28"/>
          <w:szCs w:val="28"/>
          <w:lang w:val="el-GR"/>
        </w:rPr>
        <w:t xml:space="preserve">Εκπαιδευτική  Δράση κατά την οποία, τα παιδιά της αγωνιστικής ομάδας Laser 4.7 του Ιστιοπλοϊκού Ομίλου Πατρών θα παρουσιάσουν το σκάφος και θα </w:t>
      </w:r>
      <w:r>
        <w:rPr>
          <w:sz w:val="28"/>
          <w:szCs w:val="28"/>
          <w:lang w:val="el-GR"/>
        </w:rPr>
        <w:t>εξηγήσουν τον τρόπο πλεύσης του</w:t>
      </w:r>
    </w:p>
    <w:p w:rsidR="00DF613F" w:rsidRPr="002F275F" w:rsidRDefault="00DF613F" w:rsidP="00647783">
      <w:pPr>
        <w:rPr>
          <w:lang w:val="el-GR"/>
        </w:rPr>
      </w:pPr>
    </w:p>
    <w:p w:rsidR="00DF613F" w:rsidRDefault="00DF613F" w:rsidP="00395069">
      <w:pPr>
        <w:jc w:val="center"/>
        <w:rPr>
          <w:b/>
          <w:lang w:val="el-GR"/>
        </w:rPr>
      </w:pPr>
      <w:r>
        <w:rPr>
          <w:b/>
          <w:lang w:val="el-GR"/>
        </w:rPr>
        <w:t>Εφορεία Αρχαιοτήτων Αχαΐας/</w:t>
      </w:r>
      <w:r w:rsidRPr="00C63850">
        <w:rPr>
          <w:b/>
          <w:lang w:val="el-GR"/>
        </w:rPr>
        <w:t>Αρχαιολογικό Μουσείο Πατρών</w:t>
      </w:r>
    </w:p>
    <w:p w:rsidR="00DF613F" w:rsidRPr="00395069" w:rsidRDefault="00DF613F" w:rsidP="00395069">
      <w:pPr>
        <w:jc w:val="center"/>
        <w:rPr>
          <w:b/>
          <w:lang w:val="el-GR"/>
        </w:rPr>
      </w:pPr>
      <w:r>
        <w:rPr>
          <w:b/>
          <w:lang w:val="el-GR"/>
        </w:rPr>
        <w:t>Επιμέλεια  και σχεδιασμός  δράσεων</w:t>
      </w:r>
      <w:r w:rsidRPr="001336AC">
        <w:rPr>
          <w:b/>
          <w:lang w:val="el-GR"/>
        </w:rPr>
        <w:t xml:space="preserve"> </w:t>
      </w:r>
      <w:r>
        <w:rPr>
          <w:b/>
          <w:lang w:val="el-GR"/>
        </w:rPr>
        <w:t>:</w:t>
      </w:r>
      <w:r w:rsidRPr="00045BA0">
        <w:rPr>
          <w:lang w:val="el-GR"/>
        </w:rPr>
        <w:t xml:space="preserve"> </w:t>
      </w:r>
      <w:r w:rsidRPr="009523AB">
        <w:rPr>
          <w:lang w:val="el-GR"/>
        </w:rPr>
        <w:t>Γεωργία  Μανωλοπούλου</w:t>
      </w:r>
    </w:p>
    <w:p w:rsidR="00DF613F" w:rsidRDefault="00DF613F" w:rsidP="007850FD">
      <w:pPr>
        <w:jc w:val="center"/>
        <w:rPr>
          <w:b/>
          <w:lang w:val="el-GR"/>
        </w:rPr>
      </w:pPr>
      <w:r>
        <w:rPr>
          <w:b/>
          <w:lang w:val="el-GR"/>
        </w:rPr>
        <w:t xml:space="preserve">Ομάδα Αρχαιολογικού Μουσείου </w:t>
      </w:r>
      <w:r w:rsidRPr="001336AC">
        <w:rPr>
          <w:b/>
          <w:lang w:val="el-GR"/>
        </w:rPr>
        <w:t>“</w:t>
      </w:r>
      <w:r>
        <w:rPr>
          <w:b/>
          <w:lang w:val="en-US"/>
        </w:rPr>
        <w:t>Mare</w:t>
      </w:r>
      <w:r w:rsidRPr="001336AC">
        <w:rPr>
          <w:b/>
          <w:lang w:val="el-GR"/>
        </w:rPr>
        <w:t xml:space="preserve"> </w:t>
      </w:r>
      <w:r>
        <w:rPr>
          <w:b/>
          <w:lang w:val="en-US"/>
        </w:rPr>
        <w:t>Nostrum</w:t>
      </w:r>
      <w:r w:rsidRPr="001336AC">
        <w:rPr>
          <w:b/>
          <w:lang w:val="el-GR"/>
        </w:rPr>
        <w:t>”</w:t>
      </w:r>
      <w:r w:rsidRPr="00841506">
        <w:rPr>
          <w:b/>
          <w:lang w:val="el-GR"/>
        </w:rPr>
        <w:t xml:space="preserve"> </w:t>
      </w:r>
      <w:r w:rsidRPr="001336AC">
        <w:rPr>
          <w:b/>
          <w:lang w:val="el-GR"/>
        </w:rPr>
        <w:t>:</w:t>
      </w:r>
    </w:p>
    <w:p w:rsidR="00DF613F" w:rsidRDefault="00DF613F" w:rsidP="00E95F75">
      <w:pPr>
        <w:rPr>
          <w:lang w:val="el-GR"/>
        </w:rPr>
      </w:pPr>
      <w:r>
        <w:rPr>
          <w:lang w:val="el-GR"/>
        </w:rPr>
        <w:t>Θανάσης Θεμελή</w:t>
      </w:r>
      <w:r w:rsidRPr="001336AC">
        <w:rPr>
          <w:lang w:val="el-GR"/>
        </w:rPr>
        <w:t>ς</w:t>
      </w:r>
      <w:r>
        <w:rPr>
          <w:lang w:val="el-GR"/>
        </w:rPr>
        <w:t xml:space="preserve">, </w:t>
      </w:r>
      <w:r w:rsidRPr="001336AC">
        <w:rPr>
          <w:lang w:val="el-GR"/>
        </w:rPr>
        <w:t>Αλεξάνδρα Κωτσάκη,</w:t>
      </w:r>
      <w:r w:rsidRPr="00045BA0">
        <w:rPr>
          <w:lang w:val="el-GR"/>
        </w:rPr>
        <w:t xml:space="preserve"> </w:t>
      </w:r>
      <w:r w:rsidRPr="001336AC">
        <w:rPr>
          <w:lang w:val="el-GR"/>
        </w:rPr>
        <w:t>Γεωργία  Μανωλοπούλου</w:t>
      </w:r>
      <w:r>
        <w:rPr>
          <w:lang w:val="el-GR"/>
        </w:rPr>
        <w:t>, Δρ.</w:t>
      </w:r>
      <w:r w:rsidRPr="001336AC">
        <w:rPr>
          <w:lang w:val="el-GR"/>
        </w:rPr>
        <w:t>Κωνσταντίνος Φίλης</w:t>
      </w:r>
    </w:p>
    <w:p w:rsidR="00DF613F" w:rsidRPr="001336AC" w:rsidRDefault="00DF613F" w:rsidP="007850FD">
      <w:pPr>
        <w:rPr>
          <w:lang w:val="el-GR"/>
        </w:rPr>
      </w:pPr>
      <w:r w:rsidRPr="007850FD">
        <w:rPr>
          <w:b/>
          <w:lang w:val="el-GR"/>
        </w:rPr>
        <w:t>Υπεύθυνες των Τμημάτων Περιβαλλοντικής Α/θμιας &amp; Δ/μιας Εκπαίδευσης</w:t>
      </w:r>
      <w:r>
        <w:rPr>
          <w:lang w:val="el-GR"/>
        </w:rPr>
        <w:t xml:space="preserve">: Πένυ Σακοβέλη και Ιωάννα Παπαϊωάννου  </w:t>
      </w:r>
    </w:p>
    <w:p w:rsidR="00DF613F" w:rsidRPr="00F2614A" w:rsidRDefault="00DF613F" w:rsidP="00395069">
      <w:pPr>
        <w:jc w:val="center"/>
        <w:rPr>
          <w:b/>
          <w:lang w:val="el-GR"/>
        </w:rPr>
      </w:pPr>
      <w:r w:rsidRPr="00F2614A">
        <w:rPr>
          <w:b/>
          <w:lang w:val="el-GR"/>
        </w:rPr>
        <w:t>Τηλ. Επικοινωνίας: 2613616178/2613616100</w:t>
      </w:r>
    </w:p>
    <w:p w:rsidR="00DF613F" w:rsidRPr="00586CDB" w:rsidRDefault="00DF613F" w:rsidP="00395069">
      <w:pPr>
        <w:jc w:val="center"/>
        <w:rPr>
          <w:b/>
          <w:lang w:val="en-US"/>
        </w:rPr>
      </w:pPr>
      <w:r w:rsidRPr="00F2614A">
        <w:rPr>
          <w:b/>
          <w:lang w:val="en-US"/>
        </w:rPr>
        <w:t>email</w:t>
      </w:r>
      <w:r w:rsidRPr="00586CDB">
        <w:rPr>
          <w:b/>
          <w:lang w:val="en-US"/>
        </w:rPr>
        <w:t xml:space="preserve">: </w:t>
      </w:r>
      <w:hyperlink r:id="rId9" w:history="1">
        <w:r w:rsidRPr="000D4F3D">
          <w:rPr>
            <w:rStyle w:val="Hyperlink"/>
            <w:b/>
            <w:lang w:val="en-US"/>
          </w:rPr>
          <w:t>efaacha</w:t>
        </w:r>
        <w:r w:rsidRPr="00586CDB">
          <w:rPr>
            <w:rStyle w:val="Hyperlink"/>
            <w:b/>
            <w:lang w:val="en-US"/>
          </w:rPr>
          <w:t>@</w:t>
        </w:r>
        <w:r w:rsidRPr="000D4F3D">
          <w:rPr>
            <w:rStyle w:val="Hyperlink"/>
            <w:b/>
            <w:lang w:val="en-US"/>
          </w:rPr>
          <w:t>culture</w:t>
        </w:r>
        <w:r w:rsidRPr="00586CDB">
          <w:rPr>
            <w:rStyle w:val="Hyperlink"/>
            <w:b/>
            <w:lang w:val="en-US"/>
          </w:rPr>
          <w:t>.</w:t>
        </w:r>
        <w:r w:rsidRPr="000D4F3D">
          <w:rPr>
            <w:rStyle w:val="Hyperlink"/>
            <w:b/>
            <w:lang w:val="en-US"/>
          </w:rPr>
          <w:t>gr</w:t>
        </w:r>
        <w:r w:rsidRPr="00586CDB">
          <w:rPr>
            <w:rStyle w:val="Hyperlink"/>
            <w:b/>
            <w:lang w:val="en-US"/>
          </w:rPr>
          <w:t>/</w:t>
        </w:r>
      </w:hyperlink>
      <w:r w:rsidRPr="00586CDB">
        <w:rPr>
          <w:b/>
          <w:lang w:val="en-US"/>
        </w:rPr>
        <w:t xml:space="preserve"> </w:t>
      </w:r>
      <w:hyperlink r:id="rId10" w:history="1">
        <w:r w:rsidRPr="000D4F3D">
          <w:rPr>
            <w:rStyle w:val="Hyperlink"/>
            <w:b/>
            <w:lang w:val="en-US"/>
          </w:rPr>
          <w:t>gmanolopoulou@culture.gr</w:t>
        </w:r>
      </w:hyperlink>
    </w:p>
    <w:p w:rsidR="00DF613F" w:rsidRPr="00ED0B8C" w:rsidRDefault="00DF613F" w:rsidP="00395069">
      <w:pPr>
        <w:jc w:val="center"/>
        <w:rPr>
          <w:lang w:val="en-US"/>
        </w:rPr>
      </w:pPr>
    </w:p>
    <w:sectPr w:rsidR="00DF613F" w:rsidRPr="00ED0B8C" w:rsidSect="003D77F7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13F" w:rsidRDefault="00DF613F" w:rsidP="00841506">
      <w:r>
        <w:separator/>
      </w:r>
    </w:p>
  </w:endnote>
  <w:endnote w:type="continuationSeparator" w:id="1">
    <w:p w:rsidR="00DF613F" w:rsidRDefault="00DF613F" w:rsidP="00841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13F" w:rsidRDefault="00DF613F" w:rsidP="00841506">
      <w:r>
        <w:separator/>
      </w:r>
    </w:p>
  </w:footnote>
  <w:footnote w:type="continuationSeparator" w:id="1">
    <w:p w:rsidR="00DF613F" w:rsidRDefault="00DF613F" w:rsidP="00841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13F" w:rsidRPr="00F2614A" w:rsidRDefault="00DF613F">
    <w:pPr>
      <w:pStyle w:val="Header"/>
      <w:rPr>
        <w:color w:val="1F497D"/>
        <w:lang w:val="el-GR"/>
      </w:rPr>
    </w:pPr>
    <w:r w:rsidRPr="00F2614A">
      <w:rPr>
        <w:color w:val="1F497D"/>
        <w:lang w:val="el-GR"/>
      </w:rPr>
      <w:t>ΠΕΡΙΒΑΛΛΟΝ ΚΑΙ ΠΟΛΙΤΙΣΜΟΣ 2017</w:t>
    </w:r>
  </w:p>
  <w:p w:rsidR="00DF613F" w:rsidRPr="00F2614A" w:rsidRDefault="00DF613F">
    <w:pPr>
      <w:pStyle w:val="Header"/>
      <w:rPr>
        <w:color w:val="1F497D"/>
        <w:lang w:val="el-GR"/>
      </w:rPr>
    </w:pPr>
    <w:r w:rsidRPr="00F2614A">
      <w:rPr>
        <w:color w:val="1F497D"/>
        <w:lang w:val="el-GR"/>
      </w:rPr>
      <w:t xml:space="preserve">ΠΝΟΕΣ ΑΝΕΜΩΝ </w:t>
    </w:r>
  </w:p>
  <w:p w:rsidR="00DF613F" w:rsidRPr="005F65C3" w:rsidRDefault="00DF613F">
    <w:pPr>
      <w:pStyle w:val="Header"/>
      <w:rPr>
        <w:i/>
        <w:color w:val="1F497D"/>
        <w:lang w:val="el-GR"/>
      </w:rPr>
    </w:pPr>
    <w:r w:rsidRPr="00F2614A">
      <w:rPr>
        <w:i/>
        <w:color w:val="1F497D"/>
        <w:lang w:val="en-US"/>
      </w:rPr>
      <w:t>Mare</w:t>
    </w:r>
    <w:r w:rsidRPr="005F65C3">
      <w:rPr>
        <w:i/>
        <w:color w:val="1F497D"/>
        <w:lang w:val="el-GR"/>
      </w:rPr>
      <w:t xml:space="preserve"> </w:t>
    </w:r>
    <w:r w:rsidRPr="00F2614A">
      <w:rPr>
        <w:i/>
        <w:color w:val="1F497D"/>
        <w:lang w:val="en-US"/>
      </w:rPr>
      <w:t>Nostrum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31E84"/>
    <w:multiLevelType w:val="hybridMultilevel"/>
    <w:tmpl w:val="C97C24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506"/>
    <w:rsid w:val="0000409F"/>
    <w:rsid w:val="00030647"/>
    <w:rsid w:val="00045BA0"/>
    <w:rsid w:val="0004709D"/>
    <w:rsid w:val="00056065"/>
    <w:rsid w:val="000B1DEE"/>
    <w:rsid w:val="000D4F3D"/>
    <w:rsid w:val="001128EF"/>
    <w:rsid w:val="001145FC"/>
    <w:rsid w:val="001336AC"/>
    <w:rsid w:val="00143C5A"/>
    <w:rsid w:val="00162293"/>
    <w:rsid w:val="00162CB4"/>
    <w:rsid w:val="00185593"/>
    <w:rsid w:val="0018762F"/>
    <w:rsid w:val="00187682"/>
    <w:rsid w:val="001F341F"/>
    <w:rsid w:val="00253224"/>
    <w:rsid w:val="002C4AA5"/>
    <w:rsid w:val="002F275F"/>
    <w:rsid w:val="0030358E"/>
    <w:rsid w:val="00375436"/>
    <w:rsid w:val="00382CF6"/>
    <w:rsid w:val="00395069"/>
    <w:rsid w:val="003D77F7"/>
    <w:rsid w:val="003E1858"/>
    <w:rsid w:val="00426D92"/>
    <w:rsid w:val="004575EB"/>
    <w:rsid w:val="004B7770"/>
    <w:rsid w:val="004E4942"/>
    <w:rsid w:val="00530262"/>
    <w:rsid w:val="00533C1A"/>
    <w:rsid w:val="00543BF5"/>
    <w:rsid w:val="00586CDB"/>
    <w:rsid w:val="005E1A40"/>
    <w:rsid w:val="005F4629"/>
    <w:rsid w:val="005F65C3"/>
    <w:rsid w:val="00647783"/>
    <w:rsid w:val="007107B6"/>
    <w:rsid w:val="007850FD"/>
    <w:rsid w:val="00841506"/>
    <w:rsid w:val="00856459"/>
    <w:rsid w:val="00863EF2"/>
    <w:rsid w:val="008C1DE4"/>
    <w:rsid w:val="008D2E83"/>
    <w:rsid w:val="008D7809"/>
    <w:rsid w:val="008E7A05"/>
    <w:rsid w:val="008E7C07"/>
    <w:rsid w:val="009379D4"/>
    <w:rsid w:val="009523AB"/>
    <w:rsid w:val="009630C5"/>
    <w:rsid w:val="009873AF"/>
    <w:rsid w:val="00987B31"/>
    <w:rsid w:val="009B3AEF"/>
    <w:rsid w:val="009C122D"/>
    <w:rsid w:val="00A32A63"/>
    <w:rsid w:val="00A754A4"/>
    <w:rsid w:val="00A8527F"/>
    <w:rsid w:val="00B15A82"/>
    <w:rsid w:val="00B3393E"/>
    <w:rsid w:val="00B859EA"/>
    <w:rsid w:val="00BB4CE1"/>
    <w:rsid w:val="00BC70A4"/>
    <w:rsid w:val="00BF5DA0"/>
    <w:rsid w:val="00C63850"/>
    <w:rsid w:val="00C96BB0"/>
    <w:rsid w:val="00CF5C1A"/>
    <w:rsid w:val="00D55735"/>
    <w:rsid w:val="00D849A5"/>
    <w:rsid w:val="00D94D42"/>
    <w:rsid w:val="00DB47EC"/>
    <w:rsid w:val="00DC4FD4"/>
    <w:rsid w:val="00DF613F"/>
    <w:rsid w:val="00E02084"/>
    <w:rsid w:val="00E27DB6"/>
    <w:rsid w:val="00E557FD"/>
    <w:rsid w:val="00E95F75"/>
    <w:rsid w:val="00ED0B8C"/>
    <w:rsid w:val="00ED0CBA"/>
    <w:rsid w:val="00F25B6A"/>
    <w:rsid w:val="00F2614A"/>
    <w:rsid w:val="00F74B70"/>
    <w:rsid w:val="00FB272E"/>
    <w:rsid w:val="00FC0C5D"/>
    <w:rsid w:val="00FD15F0"/>
    <w:rsid w:val="00FD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4150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15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1506"/>
    <w:rPr>
      <w:rFonts w:ascii="Cambria" w:hAnsi="Cambria" w:cs="Times New Roman"/>
      <w:b/>
      <w:bCs/>
      <w:color w:val="365F91"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841506"/>
    <w:pPr>
      <w:jc w:val="both"/>
    </w:pPr>
    <w:rPr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4150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415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415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1506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8415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1506"/>
    <w:rPr>
      <w:rFonts w:ascii="Times New Roman" w:hAnsi="Times New Roman" w:cs="Times New Roman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99"/>
    <w:qFormat/>
    <w:rsid w:val="00841506"/>
    <w:pPr>
      <w:spacing w:line="276" w:lineRule="auto"/>
      <w:outlineLvl w:val="9"/>
    </w:pPr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rsid w:val="00841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1506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586C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manolopoulou@culture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aacha@culture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352</Words>
  <Characters>1904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Δελτίο Τύπου</dc:title>
  <dc:subject/>
  <dc:creator>user</dc:creator>
  <cp:keywords/>
  <dc:description/>
  <cp:lastModifiedBy>52dimpat</cp:lastModifiedBy>
  <cp:revision>2</cp:revision>
  <cp:lastPrinted>2017-10-18T07:07:00Z</cp:lastPrinted>
  <dcterms:created xsi:type="dcterms:W3CDTF">2017-10-19T10:12:00Z</dcterms:created>
  <dcterms:modified xsi:type="dcterms:W3CDTF">2017-10-19T10:12:00Z</dcterms:modified>
</cp:coreProperties>
</file>